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C177C" w14:textId="77777777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</w:rPr>
        <w:t>Subject: Request to Attend the ISM Advancement Academy</w:t>
      </w:r>
    </w:p>
    <w:p w14:paraId="0C2D9C7C" w14:textId="77777777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Dear [Supervisor’s Name],</w:t>
      </w:r>
    </w:p>
    <w:p w14:paraId="4CD8E982" w14:textId="4CBB6123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I am writing to request approval to attend the ISM Advancement Academy, a premier professional development opportunity designed specifically for advancement professionals in private-independent schools. The 1</w:t>
      </w:r>
      <w:r w:rsidR="007006DE">
        <w:rPr>
          <w:rFonts w:ascii="Proxima Nova" w:eastAsia="Proxima Nova" w:hAnsi="Proxima Nova" w:cs="Proxima Nova"/>
        </w:rPr>
        <w:t>5</w:t>
      </w:r>
      <w:r>
        <w:rPr>
          <w:rFonts w:ascii="Proxima Nova" w:eastAsia="Proxima Nova" w:hAnsi="Proxima Nova" w:cs="Proxima Nova"/>
        </w:rPr>
        <w:t xml:space="preserve">th Annual Advancement Academy takes place in </w:t>
      </w:r>
      <w:r w:rsidR="007006DE">
        <w:rPr>
          <w:rFonts w:ascii="Proxima Nova" w:eastAsia="Proxima Nova" w:hAnsi="Proxima Nova" w:cs="Proxima Nova"/>
        </w:rPr>
        <w:t>Washington, DC</w:t>
      </w:r>
      <w:r>
        <w:rPr>
          <w:rFonts w:ascii="Proxima Nova" w:eastAsia="Proxima Nova" w:hAnsi="Proxima Nova" w:cs="Proxima Nova"/>
        </w:rPr>
        <w:t>, July 2</w:t>
      </w:r>
      <w:r w:rsidR="007006DE">
        <w:rPr>
          <w:rFonts w:ascii="Proxima Nova" w:eastAsia="Proxima Nova" w:hAnsi="Proxima Nova" w:cs="Proxima Nova"/>
        </w:rPr>
        <w:t>0</w:t>
      </w:r>
      <w:r>
        <w:rPr>
          <w:rFonts w:ascii="Proxima Nova" w:eastAsia="Proxima Nova" w:hAnsi="Proxima Nova" w:cs="Proxima Nova"/>
        </w:rPr>
        <w:t>–2</w:t>
      </w:r>
      <w:r w:rsidR="007006DE">
        <w:rPr>
          <w:rFonts w:ascii="Proxima Nova" w:eastAsia="Proxima Nova" w:hAnsi="Proxima Nova" w:cs="Proxima Nova"/>
        </w:rPr>
        <w:t>4</w:t>
      </w:r>
      <w:r>
        <w:rPr>
          <w:rFonts w:ascii="Proxima Nova" w:eastAsia="Proxima Nova" w:hAnsi="Proxima Nova" w:cs="Proxima Nova"/>
        </w:rPr>
        <w:t>, 202</w:t>
      </w:r>
      <w:r w:rsidR="007006DE">
        <w:rPr>
          <w:rFonts w:ascii="Proxima Nova" w:eastAsia="Proxima Nova" w:hAnsi="Proxima Nova" w:cs="Proxima Nova"/>
        </w:rPr>
        <w:t>6</w:t>
      </w:r>
      <w:r>
        <w:rPr>
          <w:rFonts w:ascii="Proxima Nova" w:eastAsia="Proxima Nova" w:hAnsi="Proxima Nova" w:cs="Proxima Nova"/>
        </w:rPr>
        <w:t xml:space="preserve">. </w:t>
      </w:r>
    </w:p>
    <w:p w14:paraId="3882FD5D" w14:textId="77777777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The Advancement Academy offers a structured and interactive environment where I will:</w:t>
      </w:r>
    </w:p>
    <w:p w14:paraId="4312A469" w14:textId="77777777" w:rsidR="0010299C" w:rsidRDefault="00000000">
      <w:pPr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Develop a mission-driven advancement plan tailored to our school’s unique needs.</w:t>
      </w:r>
    </w:p>
    <w:p w14:paraId="3D3A2EDB" w14:textId="77777777" w:rsidR="0010299C" w:rsidRDefault="00000000">
      <w:pPr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Engage in sessions covering best practices in enrollment management, fundraising, and marketing to explore innovative approaches that can directly benefit our school.</w:t>
      </w:r>
    </w:p>
    <w:p w14:paraId="7C2451CF" w14:textId="77777777" w:rsidR="0010299C" w:rsidRDefault="00000000">
      <w:pPr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Work with an experienced mentor to refine strategies and ensure a concrete action plan to implement upon my return.</w:t>
      </w:r>
    </w:p>
    <w:p w14:paraId="186372A1" w14:textId="5D31386F" w:rsidR="0010299C" w:rsidRDefault="00000000">
      <w:pPr>
        <w:numPr>
          <w:ilvl w:val="0"/>
          <w:numId w:val="1"/>
        </w:numPr>
        <w:spacing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Connect with a network of advancement professionals, creating an ongoing support system for sharing insights and solutions.</w:t>
      </w:r>
    </w:p>
    <w:p w14:paraId="3A314ADA" w14:textId="444EF475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Since the Advancement Academy is a week-long, in-person event, costs include travel, hotel, and the conference fee. I estimate the cost of my attendance to be [$ amount].</w:t>
      </w:r>
    </w:p>
    <w:p w14:paraId="10116829" w14:textId="77777777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The investment is by no means insignificant. But, I am confident that the insights gained from this experience will directly support our school’s advancement initiatives and lead to measurable improvements.</w:t>
      </w:r>
    </w:p>
    <w:p w14:paraId="06D5B401" w14:textId="77777777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Thank you for considering my request. I appreciate your support and look forward to the possibility of bringing valuable knowledge and strategies back to our school.</w:t>
      </w:r>
    </w:p>
    <w:p w14:paraId="4F674C4D" w14:textId="77777777" w:rsidR="0010299C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Sincerely,</w:t>
      </w:r>
      <w:r>
        <w:rPr>
          <w:rFonts w:ascii="Proxima Nova" w:eastAsia="Proxima Nova" w:hAnsi="Proxima Nova" w:cs="Proxima Nova"/>
        </w:rPr>
        <w:br/>
        <w:t>[Your Name]</w:t>
      </w:r>
      <w:r>
        <w:rPr>
          <w:rFonts w:ascii="Proxima Nova" w:eastAsia="Proxima Nova" w:hAnsi="Proxima Nova" w:cs="Proxima Nova"/>
        </w:rPr>
        <w:br/>
        <w:t>[Your Title]</w:t>
      </w:r>
    </w:p>
    <w:sectPr w:rsidR="0010299C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A46D1" w14:textId="77777777" w:rsidR="00562DD6" w:rsidRDefault="00562DD6">
      <w:pPr>
        <w:spacing w:line="240" w:lineRule="auto"/>
      </w:pPr>
      <w:r>
        <w:separator/>
      </w:r>
    </w:p>
  </w:endnote>
  <w:endnote w:type="continuationSeparator" w:id="0">
    <w:p w14:paraId="77B556E3" w14:textId="77777777" w:rsidR="00562DD6" w:rsidRDefault="00562D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4B2443EE-7F50-4566-A8F7-9297B37EED80}"/>
    <w:embedBold r:id="rId2" w:fontKey="{13623D5E-8136-4529-9D0E-E9B9861556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ED8C475-0FAB-4986-8A73-A2E6F8F8DF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6ADB86-B8BE-4BC1-9562-690DE03B90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DB9FB" w14:textId="77777777" w:rsidR="00562DD6" w:rsidRDefault="00562DD6">
      <w:pPr>
        <w:spacing w:line="240" w:lineRule="auto"/>
      </w:pPr>
      <w:r>
        <w:separator/>
      </w:r>
    </w:p>
  </w:footnote>
  <w:footnote w:type="continuationSeparator" w:id="0">
    <w:p w14:paraId="46CD4774" w14:textId="77777777" w:rsidR="00562DD6" w:rsidRDefault="00562D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CD734" w14:textId="77777777" w:rsidR="0010299C" w:rsidRDefault="00000000">
    <w:pPr>
      <w:spacing w:before="240" w:after="240"/>
      <w:jc w:val="center"/>
      <w:rPr>
        <w:rFonts w:ascii="Proxima Nova" w:eastAsia="Proxima Nova" w:hAnsi="Proxima Nova" w:cs="Proxima Nova"/>
        <w:b/>
      </w:rPr>
    </w:pPr>
    <w:r>
      <w:rPr>
        <w:rFonts w:ascii="Proxima Nova" w:eastAsia="Proxima Nova" w:hAnsi="Proxima Nova" w:cs="Proxima Nova"/>
        <w:b/>
        <w:noProof/>
      </w:rPr>
      <w:drawing>
        <wp:inline distT="114300" distB="114300" distL="114300" distR="114300" wp14:anchorId="329BF060" wp14:editId="23616227">
          <wp:extent cx="1371600" cy="12755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1275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A8D6A8" w14:textId="52464BFD" w:rsidR="0010299C" w:rsidRDefault="007006DE">
    <w:pPr>
      <w:spacing w:before="240" w:after="240"/>
      <w:jc w:val="center"/>
    </w:pPr>
    <w:r>
      <w:rPr>
        <w:rFonts w:ascii="Proxima Nova" w:eastAsia="Proxima Nova" w:hAnsi="Proxima Nova" w:cs="Proxima Nova"/>
        <w:b/>
        <w:color w:val="0076AE"/>
      </w:rPr>
      <w:t>WASHINGTON, DC</w:t>
    </w:r>
    <w:r w:rsidR="00000000">
      <w:rPr>
        <w:rFonts w:ascii="Proxima Nova" w:eastAsia="Proxima Nova" w:hAnsi="Proxima Nova" w:cs="Proxima Nova"/>
        <w:b/>
        <w:color w:val="0076AE"/>
      </w:rPr>
      <w:br/>
      <w:t>JULY 2</w:t>
    </w:r>
    <w:r>
      <w:rPr>
        <w:rFonts w:ascii="Proxima Nova" w:eastAsia="Proxima Nova" w:hAnsi="Proxima Nova" w:cs="Proxima Nova"/>
        <w:b/>
        <w:color w:val="0076AE"/>
      </w:rPr>
      <w:t>0</w:t>
    </w:r>
    <w:r w:rsidR="00000000">
      <w:rPr>
        <w:rFonts w:ascii="Proxima Nova" w:eastAsia="Proxima Nova" w:hAnsi="Proxima Nova" w:cs="Proxima Nova"/>
        <w:b/>
        <w:color w:val="0076AE"/>
      </w:rPr>
      <w:t>–2</w:t>
    </w:r>
    <w:r>
      <w:rPr>
        <w:rFonts w:ascii="Proxima Nova" w:eastAsia="Proxima Nova" w:hAnsi="Proxima Nova" w:cs="Proxima Nova"/>
        <w:b/>
        <w:color w:val="0076AE"/>
      </w:rPr>
      <w:t>4</w:t>
    </w:r>
    <w:r w:rsidR="00000000">
      <w:rPr>
        <w:rFonts w:ascii="Proxima Nova" w:eastAsia="Proxima Nova" w:hAnsi="Proxima Nova" w:cs="Proxima Nova"/>
        <w:b/>
        <w:color w:val="0076AE"/>
      </w:rPr>
      <w:t>, 202</w:t>
    </w:r>
    <w:r>
      <w:rPr>
        <w:rFonts w:ascii="Proxima Nova" w:eastAsia="Proxima Nova" w:hAnsi="Proxima Nova" w:cs="Proxima Nova"/>
        <w:b/>
        <w:color w:val="0076AE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416EA"/>
    <w:multiLevelType w:val="multilevel"/>
    <w:tmpl w:val="03DC8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90032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99C"/>
    <w:rsid w:val="0010299C"/>
    <w:rsid w:val="00562DD6"/>
    <w:rsid w:val="007006DE"/>
    <w:rsid w:val="00F4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6B0F8"/>
  <w15:docId w15:val="{F69AF7CF-1057-435B-9735-4C767650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006D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6DE"/>
  </w:style>
  <w:style w:type="paragraph" w:styleId="Footer">
    <w:name w:val="footer"/>
    <w:basedOn w:val="Normal"/>
    <w:link w:val="FooterChar"/>
    <w:uiPriority w:val="99"/>
    <w:unhideWhenUsed/>
    <w:rsid w:val="007006D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Suozzi</cp:lastModifiedBy>
  <cp:revision>2</cp:revision>
  <dcterms:created xsi:type="dcterms:W3CDTF">2026-01-06T17:48:00Z</dcterms:created>
  <dcterms:modified xsi:type="dcterms:W3CDTF">2026-01-06T17:51:00Z</dcterms:modified>
</cp:coreProperties>
</file>